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34D77">
      <w:pPr>
        <w:spacing w:line="360" w:lineRule="auto"/>
        <w:jc w:val="center"/>
        <w:rPr>
          <w:rFonts w:hint="eastAsia" w:ascii="宋体" w:hAnsi="宋体"/>
          <w:sz w:val="36"/>
        </w:rPr>
      </w:pPr>
      <w:r>
        <w:rPr>
          <w:rFonts w:hint="eastAsia" w:ascii="宋体" w:hAnsi="宋体"/>
          <w:b/>
          <w:sz w:val="36"/>
          <w:u w:val="none"/>
          <w:lang w:val="en-US" w:eastAsia="zh-CN"/>
        </w:rPr>
        <w:t xml:space="preserve">       </w:t>
      </w:r>
      <w:r>
        <w:rPr>
          <w:rFonts w:hint="eastAsia" w:ascii="宋体" w:hAnsi="宋体"/>
          <w:b/>
          <w:sz w:val="36"/>
          <w:u w:val="single"/>
          <w:lang w:val="en-US" w:eastAsia="zh-CN"/>
        </w:rPr>
        <w:t>鸡粪</w:t>
      </w:r>
      <w:r>
        <w:rPr>
          <w:rFonts w:hint="eastAsia" w:ascii="宋体" w:hAnsi="宋体"/>
          <w:b/>
          <w:sz w:val="36"/>
          <w:u w:val="none"/>
          <w:lang w:val="en-US" w:eastAsia="zh-CN"/>
        </w:rPr>
        <w:t xml:space="preserve"> 农业副产品</w:t>
      </w:r>
      <w:r>
        <w:rPr>
          <w:rFonts w:hint="eastAsia" w:ascii="宋体" w:hAnsi="宋体"/>
          <w:b/>
          <w:bCs/>
          <w:spacing w:val="20"/>
          <w:sz w:val="36"/>
          <w:lang w:val="en-US" w:eastAsia="zh-CN"/>
        </w:rPr>
        <w:t>销售</w:t>
      </w:r>
    </w:p>
    <w:p w14:paraId="74A51AA7">
      <w:pPr>
        <w:spacing w:line="360" w:lineRule="auto"/>
        <w:jc w:val="center"/>
        <w:rPr>
          <w:rFonts w:hint="default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</w:rPr>
        <w:t>招标编号:</w:t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海门2025</w:t>
      </w:r>
      <w:r>
        <w:rPr>
          <w:rFonts w:hint="eastAsia" w:ascii="宋体" w:hAnsi="宋体"/>
          <w:b/>
          <w:sz w:val="28"/>
        </w:rPr>
        <w:t>－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0306</w:t>
      </w:r>
    </w:p>
    <w:p w14:paraId="570BDBEF"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 w14:paraId="1DBB5247">
      <w:pPr>
        <w:spacing w:line="360" w:lineRule="auto"/>
        <w:jc w:val="center"/>
        <w:rPr>
          <w:rFonts w:hint="eastAsia" w:ascii="宋体" w:hAnsi="宋体"/>
          <w:b/>
          <w:bCs/>
          <w:sz w:val="28"/>
        </w:rPr>
      </w:pPr>
    </w:p>
    <w:p w14:paraId="6DBCFEFC">
      <w:pPr>
        <w:spacing w:line="360" w:lineRule="auto"/>
        <w:jc w:val="center"/>
        <w:rPr>
          <w:rFonts w:hint="eastAsia" w:ascii="宋体" w:hAnsi="宋体"/>
          <w:b/>
          <w:bCs/>
          <w:spacing w:val="100"/>
          <w:sz w:val="96"/>
          <w:szCs w:val="28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招</w:t>
      </w:r>
    </w:p>
    <w:p w14:paraId="055C2AF9">
      <w:pPr>
        <w:spacing w:line="360" w:lineRule="auto"/>
        <w:jc w:val="center"/>
        <w:rPr>
          <w:rFonts w:hint="eastAsia" w:ascii="宋体" w:hAnsi="宋体"/>
          <w:b/>
          <w:bCs/>
          <w:spacing w:val="100"/>
          <w:sz w:val="96"/>
          <w:szCs w:val="28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标</w:t>
      </w:r>
    </w:p>
    <w:p w14:paraId="2CBF24E8">
      <w:pPr>
        <w:spacing w:line="360" w:lineRule="auto"/>
        <w:jc w:val="center"/>
        <w:rPr>
          <w:rFonts w:hint="eastAsia" w:ascii="宋体" w:hAnsi="宋体"/>
          <w:b/>
          <w:bCs/>
          <w:spacing w:val="100"/>
          <w:sz w:val="96"/>
          <w:szCs w:val="28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文</w:t>
      </w:r>
    </w:p>
    <w:p w14:paraId="6E52A2A2">
      <w:pPr>
        <w:spacing w:line="360" w:lineRule="auto"/>
        <w:jc w:val="center"/>
        <w:rPr>
          <w:rFonts w:hint="eastAsia" w:ascii="宋体" w:hAnsi="宋体"/>
          <w:b/>
          <w:bCs/>
          <w:sz w:val="28"/>
          <w:lang w:val="en-US" w:eastAsia="zh-CN"/>
        </w:rPr>
      </w:pPr>
      <w:r>
        <w:rPr>
          <w:rFonts w:hint="eastAsia" w:ascii="宋体" w:hAnsi="宋体"/>
          <w:b/>
          <w:bCs/>
          <w:spacing w:val="100"/>
          <w:sz w:val="96"/>
          <w:szCs w:val="28"/>
        </w:rPr>
        <w:t>件</w:t>
      </w:r>
    </w:p>
    <w:p w14:paraId="543E1258">
      <w:pPr>
        <w:spacing w:line="360" w:lineRule="auto"/>
        <w:jc w:val="center"/>
        <w:rPr>
          <w:rFonts w:hint="eastAsia" w:ascii="宋体" w:hAnsi="宋体"/>
          <w:b/>
          <w:bCs/>
          <w:sz w:val="28"/>
          <w:lang w:val="en-US" w:eastAsia="zh-CN"/>
        </w:rPr>
      </w:pPr>
    </w:p>
    <w:p w14:paraId="6B0D0E77">
      <w:pPr>
        <w:spacing w:line="360" w:lineRule="auto"/>
        <w:jc w:val="center"/>
        <w:rPr>
          <w:rFonts w:hint="eastAsia" w:ascii="宋体" w:hAnsi="宋体"/>
          <w:b/>
          <w:bCs/>
          <w:sz w:val="28"/>
          <w:lang w:val="en-US" w:eastAsia="zh-CN"/>
        </w:rPr>
      </w:pPr>
    </w:p>
    <w:p w14:paraId="62431072">
      <w:pPr>
        <w:spacing w:line="360" w:lineRule="auto"/>
        <w:jc w:val="center"/>
        <w:rPr>
          <w:rFonts w:hint="eastAsia" w:ascii="宋体" w:hAnsi="宋体"/>
          <w:b/>
          <w:bCs/>
          <w:sz w:val="28"/>
          <w:lang w:val="en-US" w:eastAsia="zh-CN"/>
        </w:rPr>
      </w:pPr>
    </w:p>
    <w:p w14:paraId="5672034F">
      <w:pPr>
        <w:spacing w:line="360" w:lineRule="auto"/>
        <w:jc w:val="center"/>
        <w:rPr>
          <w:rFonts w:hint="eastAsia" w:ascii="宋体" w:hAnsi="宋体"/>
          <w:b/>
          <w:bCs/>
          <w:spacing w:val="60"/>
          <w:sz w:val="28"/>
        </w:rPr>
      </w:pPr>
      <w:r>
        <w:rPr>
          <w:rFonts w:hint="eastAsia" w:ascii="宋体" w:hAnsi="宋体"/>
          <w:b/>
          <w:bCs/>
          <w:sz w:val="28"/>
          <w:lang w:val="en-US" w:eastAsia="zh-CN"/>
        </w:rPr>
        <w:t>江苏京海禽业</w:t>
      </w:r>
      <w:r>
        <w:rPr>
          <w:rFonts w:hint="eastAsia" w:ascii="宋体" w:hAnsi="宋体"/>
          <w:b/>
          <w:bCs/>
          <w:sz w:val="28"/>
        </w:rPr>
        <w:t>集团有限公司</w:t>
      </w:r>
    </w:p>
    <w:p w14:paraId="6451DDF2">
      <w:pPr>
        <w:spacing w:line="360" w:lineRule="auto"/>
        <w:jc w:val="center"/>
        <w:rPr>
          <w:rFonts w:hint="eastAsia" w:ascii="宋体" w:hAnsi="宋体"/>
          <w:b/>
          <w:bCs/>
          <w:spacing w:val="60"/>
          <w:sz w:val="28"/>
        </w:rPr>
      </w:pPr>
      <w:r>
        <w:rPr>
          <w:rFonts w:hint="eastAsia" w:ascii="宋体" w:hAnsi="宋体"/>
          <w:b/>
          <w:bCs/>
          <w:spacing w:val="60"/>
          <w:sz w:val="28"/>
          <w:lang w:val="en-US" w:eastAsia="zh-CN"/>
        </w:rPr>
        <w:t>2025年3</w:t>
      </w:r>
      <w:r>
        <w:rPr>
          <w:rFonts w:hint="eastAsia" w:ascii="宋体" w:hAnsi="宋体"/>
          <w:b/>
          <w:bCs/>
          <w:spacing w:val="60"/>
          <w:sz w:val="28"/>
        </w:rPr>
        <w:t>月</w:t>
      </w:r>
    </w:p>
    <w:p w14:paraId="5CF33E82">
      <w:pPr>
        <w:spacing w:line="360" w:lineRule="auto"/>
        <w:jc w:val="center"/>
        <w:rPr>
          <w:rFonts w:hint="eastAsia" w:ascii="宋体" w:hAnsi="宋体"/>
          <w:b/>
          <w:sz w:val="36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b/>
          <w:sz w:val="36"/>
          <w:lang w:val="en-US" w:eastAsia="zh-CN"/>
        </w:rPr>
        <w:t>江苏京海禽业</w:t>
      </w:r>
      <w:r>
        <w:rPr>
          <w:rFonts w:hint="eastAsia" w:ascii="宋体" w:hAnsi="宋体"/>
          <w:b/>
          <w:sz w:val="36"/>
        </w:rPr>
        <w:t>集团有限公司</w:t>
      </w:r>
    </w:p>
    <w:p w14:paraId="48BEC630">
      <w:pPr>
        <w:spacing w:line="360" w:lineRule="auto"/>
        <w:jc w:val="center"/>
        <w:rPr>
          <w:rFonts w:hint="eastAsia" w:ascii="宋体" w:hAnsi="宋体" w:eastAsia="宋体"/>
          <w:sz w:val="32"/>
          <w:lang w:val="en-US" w:eastAsia="zh-CN"/>
        </w:rPr>
      </w:pPr>
      <w:r>
        <w:rPr>
          <w:rFonts w:hint="eastAsia" w:ascii="宋体" w:hAnsi="宋体"/>
          <w:b/>
          <w:sz w:val="32"/>
          <w:u w:val="single"/>
          <w:lang w:val="en-US" w:eastAsia="zh-CN"/>
        </w:rPr>
        <w:t xml:space="preserve"> 鸡粪</w:t>
      </w:r>
      <w:r>
        <w:rPr>
          <w:rFonts w:hint="eastAsia" w:ascii="宋体" w:hAnsi="宋体"/>
          <w:b/>
          <w:sz w:val="32"/>
          <w:u w:val="single"/>
        </w:rPr>
        <w:t xml:space="preserve"> </w:t>
      </w:r>
      <w:r>
        <w:rPr>
          <w:rFonts w:hint="eastAsia" w:ascii="宋体" w:hAnsi="宋体"/>
          <w:b/>
          <w:sz w:val="32"/>
          <w:lang w:val="en-US" w:eastAsia="zh-CN"/>
        </w:rPr>
        <w:t>销售招标文件</w:t>
      </w:r>
    </w:p>
    <w:p w14:paraId="1A51A1D8">
      <w:pPr>
        <w:spacing w:line="360" w:lineRule="auto"/>
        <w:ind w:firstLine="480" w:firstLineChars="200"/>
        <w:jc w:val="center"/>
        <w:rPr>
          <w:rFonts w:hint="eastAsia" w:ascii="宋体" w:hAnsi="宋体"/>
          <w:sz w:val="24"/>
        </w:rPr>
      </w:pPr>
    </w:p>
    <w:p w14:paraId="7EADB2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招标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单位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名    称：</w:t>
      </w:r>
      <w:r>
        <w:rPr>
          <w:rFonts w:hint="eastAsia" w:ascii="宋体" w:hAnsi="宋体"/>
          <w:sz w:val="28"/>
          <w:szCs w:val="28"/>
          <w:lang w:val="en-US" w:eastAsia="zh-CN"/>
        </w:rPr>
        <w:t>江苏京海禽业集团有限公司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</w:rPr>
        <w:t>地    址：</w:t>
      </w:r>
      <w:r>
        <w:rPr>
          <w:rFonts w:hint="eastAsia" w:ascii="宋体" w:hAnsi="宋体"/>
          <w:sz w:val="28"/>
          <w:szCs w:val="28"/>
          <w:lang w:val="en-US" w:eastAsia="zh-CN"/>
        </w:rPr>
        <w:t>江苏省南通市海门区人民东路380号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邮    编：226100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联 系 人：黄经理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联系电话：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180 5163 6737</w:t>
      </w:r>
    </w:p>
    <w:p w14:paraId="6C5298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招标名称：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肉鸡养殖场鸡粪销售项目</w:t>
      </w:r>
    </w:p>
    <w:p w14:paraId="69F51E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项目概况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1、产品名称：鸡粪；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2、产品来源：本公司养殖场饲养过程中生产(养殖场地址为南通市海门区、启东市)；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3、招标合同期限：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自2025年4月1日至2026年3月31日止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4、货款结算方式：先付款后提货；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5、产品数量及货款计算方式见第九条附则；</w:t>
      </w:r>
    </w:p>
    <w:p w14:paraId="56FF90D4">
      <w:pPr>
        <w:rPr>
          <w:rFonts w:hint="eastAsia" w:ascii="宋体" w:hAnsi="宋体" w:cs="宋体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>6、招标保证金</w:t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 xml:space="preserve">    招标方需缴纳人民币50000元（人民币大写：伍万元整），汇入我公司指定银行账户：</w:t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 xml:space="preserve">    账户名称：江苏京海禽业集团有限公司</w:t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 xml:space="preserve">    开户行：中国银行股份有限公司海门支行</w:t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 xml:space="preserve">    账号：4858 5820 4319</w:t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pacing w:val="10"/>
          <w:sz w:val="28"/>
          <w:szCs w:val="28"/>
          <w:lang w:val="en-US" w:eastAsia="zh-CN"/>
        </w:rPr>
        <w:t xml:space="preserve">   中标后转为合同保证金,未中标方的保证金，我公司将在5个工作日内无息退还。</w:t>
      </w:r>
    </w:p>
    <w:p w14:paraId="3ACB9E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招标方式和时间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本次招标采用</w:t>
      </w:r>
      <w:r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  <w:t>网上招标</w:t>
      </w:r>
      <w:r>
        <w:rPr>
          <w:rFonts w:hint="eastAsia" w:ascii="宋体" w:hAnsi="宋体"/>
          <w:sz w:val="28"/>
          <w:szCs w:val="28"/>
        </w:rPr>
        <w:t>方式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  <w:lang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2、缴纳投标保证金（保证金截止时间：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3月24日上午9点30分</w:t>
      </w:r>
      <w:r>
        <w:rPr>
          <w:rFonts w:hint="eastAsia" w:ascii="宋体" w:hAnsi="宋体"/>
          <w:sz w:val="28"/>
          <w:szCs w:val="28"/>
          <w:lang w:val="en-US" w:eastAsia="zh-CN"/>
        </w:rPr>
        <w:t>）后方可投标，否则算无效标；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3、标的设定：基础价格为各鸡场有效饲养面积每平米人民币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3.6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元，加价最小单位0.01元；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4、报价截止时间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2025年3月24日上午10点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5、开标时间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2025年3月24日上午10：30。</w:t>
      </w:r>
    </w:p>
    <w:p w14:paraId="12B07D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交货方式及费用承担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交货方式为自提。我公司提前三天通知，中标方自通知日开始三日内到指定鸡场自提鸡粪。自提行为包括将鸡舍鸡粪集中后短驳至中标方自备运输车辆，然后运出鸡场。自提过程中所发生的一切费用，包括但不限于包装费，装卸费、短驳费、运输费等均由中标方承担。</w:t>
      </w:r>
    </w:p>
    <w:p w14:paraId="349E6A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b/>
          <w:bCs/>
          <w:spacing w:val="8"/>
          <w:sz w:val="28"/>
          <w:szCs w:val="28"/>
        </w:rPr>
        <w:t>鸡粪清理时间期限</w:t>
      </w:r>
      <w:r>
        <w:rPr>
          <w:b/>
          <w:bCs/>
          <w:spacing w:val="8"/>
          <w:sz w:val="28"/>
          <w:szCs w:val="28"/>
        </w:rPr>
        <w:br w:type="textWrapping"/>
      </w:r>
      <w:r>
        <w:rPr>
          <w:rFonts w:hint="eastAsia"/>
          <w:b/>
          <w:bCs/>
          <w:spacing w:val="8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pacing w:val="8"/>
          <w:sz w:val="28"/>
          <w:szCs w:val="28"/>
          <w:lang w:val="en-US" w:eastAsia="zh-CN"/>
        </w:rPr>
        <w:t xml:space="preserve">  集体清理时间期限根据附表所标注的清运天数为清理时限标准，中标方必须在规定期限内完成鸡粪清理工作，每延时一天中标方需向我公司赔偿人民币1000元延误费。</w:t>
      </w:r>
    </w:p>
    <w:p w14:paraId="648859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相关责任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在运输过程中，中标方应遵守道路交通安全法律、法规，注意行车安全，运输车辆违章、违法或者发生道路交通事故造成他人或中标方人身、财产损害的，由中标方负责处理，有关罚款及赔偿金由中标方自行承担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2、中标方负责清洁甲方所在场所卫生，清理、包装，运输、装卸等过程由中标方自行安排人员，期间造成甲方建筑物、设备设施，人员等财产损害的或中标方人员伤害均由中标方负责。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</w:t>
      </w:r>
      <w:r>
        <w:rPr>
          <w:spacing w:val="7"/>
          <w:sz w:val="28"/>
          <w:szCs w:val="36"/>
        </w:rPr>
        <w:t>运输途中</w:t>
      </w:r>
      <w:r>
        <w:rPr>
          <w:rFonts w:hint="eastAsia"/>
          <w:spacing w:val="7"/>
          <w:sz w:val="28"/>
          <w:szCs w:val="36"/>
          <w:lang w:eastAsia="zh-CN"/>
        </w:rPr>
        <w:t>中标</w:t>
      </w:r>
      <w:r>
        <w:rPr>
          <w:spacing w:val="7"/>
          <w:sz w:val="28"/>
          <w:szCs w:val="36"/>
        </w:rPr>
        <w:t>方必须按照甲方要求将鸡粪用遮阴网覆盖严实，不得</w:t>
      </w:r>
      <w:r>
        <w:rPr>
          <w:rFonts w:hint="eastAsia"/>
          <w:spacing w:val="7"/>
          <w:sz w:val="28"/>
          <w:szCs w:val="36"/>
          <w:lang w:val="en-US" w:eastAsia="zh-CN"/>
        </w:rPr>
        <w:t>抛洒、散落，否则由此引起环保、公安部门的处罚，由中标方承担全部责任。</w:t>
      </w:r>
      <w:r>
        <w:rPr>
          <w:rFonts w:hint="eastAsia"/>
          <w:spacing w:val="7"/>
          <w:sz w:val="28"/>
          <w:szCs w:val="36"/>
          <w:lang w:val="en-US" w:eastAsia="zh-CN"/>
        </w:rPr>
        <w:br w:type="textWrapping"/>
      </w:r>
      <w:r>
        <w:rPr>
          <w:rFonts w:hint="eastAsia"/>
          <w:spacing w:val="7"/>
          <w:sz w:val="28"/>
          <w:szCs w:val="36"/>
          <w:lang w:val="en-US" w:eastAsia="zh-CN"/>
        </w:rPr>
        <w:t>4、中标方在清运过程中应遵循所在鸡场各项规章制度。</w:t>
      </w:r>
    </w:p>
    <w:p w14:paraId="793B4D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预估产量及价格核算附则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pacing w:val="19"/>
          <w:sz w:val="28"/>
          <w:szCs w:val="28"/>
          <w:lang w:val="en-US" w:eastAsia="zh-CN"/>
        </w:rPr>
        <w:t>我公司</w:t>
      </w:r>
      <w:r>
        <w:rPr>
          <w:rFonts w:hint="eastAsia" w:ascii="宋体" w:hAnsi="宋体" w:eastAsia="宋体" w:cs="宋体"/>
          <w:spacing w:val="19"/>
          <w:sz w:val="28"/>
          <w:szCs w:val="28"/>
        </w:rPr>
        <w:t>养殖场鸡群淘汰后产生的鸡粪基础价格为各鸡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场有效饲养面积每平米</w:t>
      </w:r>
      <w:r>
        <w:rPr>
          <w:rFonts w:hint="eastAsia" w:ascii="宋体" w:hAnsi="宋体" w:eastAsia="宋体" w:cs="宋体"/>
          <w:spacing w:val="19"/>
          <w:sz w:val="28"/>
          <w:szCs w:val="28"/>
        </w:rPr>
        <w:t>人民币</w:t>
      </w:r>
      <w:r>
        <w:rPr>
          <w:rFonts w:hint="eastAsia" w:ascii="宋体" w:hAnsi="宋体" w:cs="宋体"/>
          <w:color w:val="FF0000"/>
          <w:spacing w:val="19"/>
          <w:sz w:val="28"/>
          <w:szCs w:val="28"/>
          <w:lang w:eastAsia="zh-CN"/>
        </w:rPr>
        <w:t>3.6</w:t>
      </w:r>
      <w:r>
        <w:rPr>
          <w:rFonts w:hint="eastAsia" w:ascii="宋体" w:hAnsi="宋体" w:eastAsia="宋体" w:cs="宋体"/>
          <w:spacing w:val="19"/>
          <w:sz w:val="28"/>
          <w:szCs w:val="28"/>
        </w:rPr>
        <w:t>元。实际金额根据各养殖场鸡舍数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量和长度(操作间除外)来结算；</w:t>
      </w:r>
      <w:r>
        <w:rPr>
          <w:rFonts w:hint="eastAsia" w:ascii="宋体" w:hAnsi="宋体" w:eastAsia="宋体" w:cs="宋体"/>
          <w:spacing w:val="24"/>
          <w:sz w:val="28"/>
          <w:szCs w:val="28"/>
        </w:rPr>
        <w:t>基本周期66周，少于66周的按照实际周龄折算，大于</w:t>
      </w:r>
      <w:r>
        <w:rPr>
          <w:rFonts w:hint="eastAsia" w:ascii="宋体" w:hAnsi="宋体" w:eastAsia="宋体" w:cs="宋体"/>
          <w:spacing w:val="23"/>
          <w:sz w:val="28"/>
          <w:szCs w:val="28"/>
        </w:rPr>
        <w:t>66周的，对超出66周的</w:t>
      </w:r>
      <w:r>
        <w:rPr>
          <w:rFonts w:hint="eastAsia" w:ascii="宋体" w:hAnsi="宋体" w:eastAsia="宋体" w:cs="宋体"/>
          <w:spacing w:val="12"/>
          <w:sz w:val="28"/>
          <w:szCs w:val="28"/>
        </w:rPr>
        <w:t>部分按照折半周期计量(少于66周的按照实</w:t>
      </w:r>
      <w:r>
        <w:rPr>
          <w:rFonts w:hint="eastAsia" w:ascii="宋体" w:hAnsi="宋体" w:eastAsia="宋体" w:cs="宋体"/>
          <w:spacing w:val="11"/>
          <w:sz w:val="28"/>
          <w:szCs w:val="28"/>
        </w:rPr>
        <w:t>际周龄折算，</w:t>
      </w:r>
      <w:r>
        <w:rPr>
          <w:rFonts w:hint="eastAsia" w:ascii="宋体" w:hAnsi="宋体" w:eastAsia="宋体" w:cs="宋体"/>
          <w:color w:val="FF0000"/>
          <w:spacing w:val="11"/>
          <w:sz w:val="28"/>
          <w:szCs w:val="28"/>
        </w:rPr>
        <w:t>即鸡粪结算价=实际周龄</w:t>
      </w:r>
      <w:r>
        <w:rPr>
          <w:rFonts w:hint="default" w:ascii="Arial" w:hAnsi="Arial" w:eastAsia="宋体" w:cs="Arial"/>
          <w:color w:val="FF0000"/>
          <w:sz w:val="28"/>
          <w:szCs w:val="28"/>
          <w:lang w:val="en-US" w:eastAsia="zh-CN"/>
        </w:rPr>
        <w:t>÷</w:t>
      </w:r>
      <w:r>
        <w:rPr>
          <w:rFonts w:hint="eastAsia" w:ascii="宋体" w:hAnsi="宋体" w:eastAsia="宋体" w:cs="宋体"/>
          <w:color w:val="FF0000"/>
          <w:spacing w:val="-8"/>
          <w:sz w:val="28"/>
          <w:szCs w:val="28"/>
        </w:rPr>
        <w:t>66</w:t>
      </w:r>
      <w:r>
        <w:rPr>
          <w:rFonts w:hint="default" w:ascii="Arial" w:hAnsi="Arial" w:eastAsia="宋体" w:cs="Arial"/>
          <w:color w:val="FF0000"/>
          <w:spacing w:val="-8"/>
          <w:sz w:val="28"/>
          <w:szCs w:val="28"/>
        </w:rPr>
        <w:t>×</w:t>
      </w:r>
      <w:r>
        <w:rPr>
          <w:rFonts w:hint="eastAsia" w:ascii="宋体" w:hAnsi="宋体" w:cs="宋体"/>
          <w:color w:val="FF0000"/>
          <w:spacing w:val="-8"/>
          <w:sz w:val="28"/>
          <w:szCs w:val="28"/>
          <w:lang w:eastAsia="zh-CN"/>
        </w:rPr>
        <w:t>3.6</w:t>
      </w:r>
      <w:r>
        <w:rPr>
          <w:rFonts w:hint="eastAsia" w:ascii="宋体" w:hAnsi="宋体" w:eastAsia="宋体" w:cs="宋体"/>
          <w:color w:val="FF0000"/>
          <w:spacing w:val="-8"/>
          <w:sz w:val="28"/>
          <w:szCs w:val="28"/>
        </w:rPr>
        <w:t>元/平方米</w:t>
      </w:r>
      <w:r>
        <w:rPr>
          <w:rFonts w:hint="eastAsia" w:ascii="宋体" w:hAnsi="宋体" w:eastAsia="宋体" w:cs="宋体"/>
          <w:spacing w:val="-8"/>
          <w:sz w:val="28"/>
          <w:szCs w:val="28"/>
        </w:rPr>
        <w:t>；大于66周的，对超过66周的部分按照折半周期计量，</w:t>
      </w:r>
      <w:r>
        <w:rPr>
          <w:rFonts w:hint="eastAsia" w:ascii="宋体" w:hAnsi="宋体" w:eastAsia="宋体" w:cs="宋体"/>
          <w:color w:val="FF0000"/>
          <w:spacing w:val="-8"/>
          <w:sz w:val="28"/>
          <w:szCs w:val="28"/>
        </w:rPr>
        <w:t>即鸡粪结算价</w:t>
      </w:r>
      <w:r>
        <w:rPr>
          <w:rFonts w:hint="eastAsia" w:ascii="宋体" w:hAnsi="宋体" w:eastAsia="宋体" w:cs="宋体"/>
          <w:color w:val="FF0000"/>
          <w:spacing w:val="2"/>
          <w:sz w:val="28"/>
          <w:szCs w:val="28"/>
        </w:rPr>
        <w:t>=[(实际周龄-66)</w:t>
      </w:r>
      <w:r>
        <w:rPr>
          <w:rFonts w:hint="default" w:ascii="Arial" w:hAnsi="Arial" w:eastAsia="宋体" w:cs="Arial"/>
          <w:color w:val="FF0000"/>
          <w:spacing w:val="2"/>
          <w:sz w:val="28"/>
          <w:szCs w:val="28"/>
        </w:rPr>
        <w:t>÷</w:t>
      </w:r>
      <w:r>
        <w:rPr>
          <w:rFonts w:hint="eastAsia" w:ascii="宋体" w:hAnsi="宋体" w:eastAsia="宋体" w:cs="宋体"/>
          <w:color w:val="FF0000"/>
          <w:spacing w:val="2"/>
          <w:sz w:val="28"/>
          <w:szCs w:val="28"/>
        </w:rPr>
        <w:t>2+66]</w:t>
      </w:r>
      <w:r>
        <w:rPr>
          <w:rFonts w:hint="default" w:ascii="Arial" w:hAnsi="Arial" w:eastAsia="宋体" w:cs="Arial"/>
          <w:color w:val="FF0000"/>
          <w:spacing w:val="2"/>
          <w:sz w:val="28"/>
          <w:szCs w:val="28"/>
        </w:rPr>
        <w:t>÷</w:t>
      </w:r>
      <w:r>
        <w:rPr>
          <w:rFonts w:hint="eastAsia" w:ascii="宋体" w:hAnsi="宋体" w:eastAsia="宋体" w:cs="宋体"/>
          <w:color w:val="FF0000"/>
          <w:spacing w:val="2"/>
          <w:sz w:val="28"/>
          <w:szCs w:val="28"/>
        </w:rPr>
        <w:t>66</w:t>
      </w:r>
      <w:r>
        <w:rPr>
          <w:rFonts w:hint="default" w:ascii="Arial" w:hAnsi="Arial" w:eastAsia="宋体" w:cs="Arial"/>
          <w:color w:val="FF0000"/>
          <w:spacing w:val="2"/>
          <w:sz w:val="28"/>
          <w:szCs w:val="28"/>
        </w:rPr>
        <w:t>×</w:t>
      </w:r>
      <w:r>
        <w:rPr>
          <w:rFonts w:hint="eastAsia" w:ascii="宋体" w:hAnsi="宋体" w:cs="宋体"/>
          <w:color w:val="FF0000"/>
          <w:spacing w:val="2"/>
          <w:sz w:val="28"/>
          <w:szCs w:val="28"/>
          <w:lang w:eastAsia="zh-CN"/>
        </w:rPr>
        <w:t>3.6</w:t>
      </w:r>
      <w:r>
        <w:rPr>
          <w:rFonts w:hint="eastAsia" w:ascii="宋体" w:hAnsi="宋体" w:eastAsia="宋体" w:cs="宋体"/>
          <w:color w:val="FF0000"/>
          <w:spacing w:val="2"/>
          <w:sz w:val="28"/>
          <w:szCs w:val="28"/>
        </w:rPr>
        <w:t>元/平方米</w:t>
      </w:r>
      <w:r>
        <w:rPr>
          <w:rFonts w:hint="eastAsia" w:ascii="宋体" w:hAnsi="宋体" w:eastAsia="宋体" w:cs="宋体"/>
          <w:spacing w:val="2"/>
          <w:sz w:val="28"/>
          <w:szCs w:val="28"/>
        </w:rPr>
        <w:t>)。各场有效饲养面积及清运时间要求</w:t>
      </w: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如下表：</w:t>
      </w: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br w:type="textWrapping"/>
      </w:r>
    </w:p>
    <w:tbl>
      <w:tblPr>
        <w:tblStyle w:val="19"/>
        <w:tblW w:w="8041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2837"/>
        <w:gridCol w:w="1650"/>
        <w:gridCol w:w="1762"/>
      </w:tblGrid>
      <w:tr w14:paraId="440AA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92" w:type="dxa"/>
            <w:vAlign w:val="top"/>
          </w:tcPr>
          <w:p w14:paraId="77E8B66B">
            <w:pPr>
              <w:pStyle w:val="18"/>
              <w:spacing w:before="61" w:line="220" w:lineRule="auto"/>
              <w:ind w:left="687"/>
              <w:rPr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场名</w:t>
            </w:r>
          </w:p>
        </w:tc>
        <w:tc>
          <w:tcPr>
            <w:tcW w:w="2837" w:type="dxa"/>
            <w:vAlign w:val="top"/>
          </w:tcPr>
          <w:p w14:paraId="6857D423">
            <w:pPr>
              <w:pStyle w:val="18"/>
              <w:spacing w:before="60" w:line="219" w:lineRule="auto"/>
              <w:ind w:left="225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有效饲养面积(平方米)</w:t>
            </w:r>
          </w:p>
        </w:tc>
        <w:tc>
          <w:tcPr>
            <w:tcW w:w="1650" w:type="dxa"/>
            <w:vAlign w:val="top"/>
          </w:tcPr>
          <w:p w14:paraId="5E4899E1">
            <w:pPr>
              <w:pStyle w:val="18"/>
              <w:spacing w:before="60" w:line="219" w:lineRule="auto"/>
              <w:ind w:left="41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鸡舍栋数</w:t>
            </w:r>
          </w:p>
        </w:tc>
        <w:tc>
          <w:tcPr>
            <w:tcW w:w="1762" w:type="dxa"/>
            <w:vAlign w:val="top"/>
          </w:tcPr>
          <w:p w14:paraId="36000178">
            <w:pPr>
              <w:pStyle w:val="18"/>
              <w:spacing w:before="60" w:line="219" w:lineRule="auto"/>
              <w:ind w:left="37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清运天数</w:t>
            </w:r>
          </w:p>
        </w:tc>
      </w:tr>
      <w:tr w14:paraId="7C98B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92" w:type="dxa"/>
            <w:vAlign w:val="top"/>
          </w:tcPr>
          <w:p w14:paraId="1D5848FE">
            <w:pPr>
              <w:pStyle w:val="18"/>
              <w:spacing w:before="61" w:line="221" w:lineRule="auto"/>
              <w:ind w:left="68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汤西</w:t>
            </w:r>
          </w:p>
        </w:tc>
        <w:tc>
          <w:tcPr>
            <w:tcW w:w="2837" w:type="dxa"/>
            <w:vAlign w:val="top"/>
          </w:tcPr>
          <w:p w14:paraId="1C8A5D56">
            <w:pPr>
              <w:pStyle w:val="18"/>
              <w:spacing w:before="109" w:line="184" w:lineRule="auto"/>
              <w:ind w:left="9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21530</w:t>
            </w:r>
          </w:p>
        </w:tc>
        <w:tc>
          <w:tcPr>
            <w:tcW w:w="1650" w:type="dxa"/>
            <w:vAlign w:val="top"/>
          </w:tcPr>
          <w:p w14:paraId="02FBE3C9">
            <w:pPr>
              <w:pStyle w:val="18"/>
              <w:spacing w:before="109" w:line="184" w:lineRule="auto"/>
              <w:ind w:left="71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</w:t>
            </w:r>
          </w:p>
        </w:tc>
        <w:tc>
          <w:tcPr>
            <w:tcW w:w="1762" w:type="dxa"/>
            <w:vAlign w:val="top"/>
          </w:tcPr>
          <w:p w14:paraId="3096989D">
            <w:pPr>
              <w:pStyle w:val="18"/>
              <w:spacing w:before="109" w:line="184" w:lineRule="auto"/>
              <w:ind w:left="66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</w:t>
            </w:r>
          </w:p>
        </w:tc>
      </w:tr>
      <w:tr w14:paraId="6B98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92" w:type="dxa"/>
            <w:vAlign w:val="top"/>
          </w:tcPr>
          <w:p w14:paraId="3F20E234">
            <w:pPr>
              <w:pStyle w:val="18"/>
              <w:spacing w:before="59" w:line="220" w:lineRule="auto"/>
              <w:ind w:left="6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德新</w:t>
            </w:r>
          </w:p>
        </w:tc>
        <w:tc>
          <w:tcPr>
            <w:tcW w:w="2837" w:type="dxa"/>
            <w:vAlign w:val="top"/>
          </w:tcPr>
          <w:p w14:paraId="73B5509B">
            <w:pPr>
              <w:pStyle w:val="18"/>
              <w:spacing w:before="109" w:line="184" w:lineRule="auto"/>
              <w:ind w:left="97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18780</w:t>
            </w:r>
          </w:p>
        </w:tc>
        <w:tc>
          <w:tcPr>
            <w:tcW w:w="1650" w:type="dxa"/>
            <w:vAlign w:val="top"/>
          </w:tcPr>
          <w:p w14:paraId="305ADBE7">
            <w:pPr>
              <w:pStyle w:val="18"/>
              <w:spacing w:before="109" w:line="184" w:lineRule="auto"/>
              <w:ind w:left="71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1762" w:type="dxa"/>
            <w:vAlign w:val="top"/>
          </w:tcPr>
          <w:p w14:paraId="322A9B09">
            <w:pPr>
              <w:pStyle w:val="18"/>
              <w:spacing w:before="110" w:line="183" w:lineRule="auto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14:paraId="040FC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92" w:type="dxa"/>
            <w:vAlign w:val="top"/>
          </w:tcPr>
          <w:p w14:paraId="6DE567AD">
            <w:pPr>
              <w:pStyle w:val="18"/>
              <w:spacing w:before="60" w:line="219" w:lineRule="auto"/>
              <w:ind w:left="6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元菊</w:t>
            </w:r>
          </w:p>
        </w:tc>
        <w:tc>
          <w:tcPr>
            <w:tcW w:w="2837" w:type="dxa"/>
            <w:vAlign w:val="top"/>
          </w:tcPr>
          <w:p w14:paraId="22EE9675">
            <w:pPr>
              <w:pStyle w:val="18"/>
              <w:spacing w:before="110" w:line="184" w:lineRule="auto"/>
              <w:ind w:left="97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16949</w:t>
            </w:r>
          </w:p>
        </w:tc>
        <w:tc>
          <w:tcPr>
            <w:tcW w:w="1650" w:type="dxa"/>
            <w:vAlign w:val="top"/>
          </w:tcPr>
          <w:p w14:paraId="4A1D986E">
            <w:pPr>
              <w:pStyle w:val="18"/>
              <w:spacing w:before="110" w:line="184" w:lineRule="auto"/>
              <w:ind w:left="71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</w:t>
            </w:r>
          </w:p>
        </w:tc>
        <w:tc>
          <w:tcPr>
            <w:tcW w:w="1762" w:type="dxa"/>
            <w:vAlign w:val="top"/>
          </w:tcPr>
          <w:p w14:paraId="3B0A8462">
            <w:pPr>
              <w:pStyle w:val="18"/>
              <w:spacing w:before="111" w:line="183" w:lineRule="auto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14:paraId="07310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92" w:type="dxa"/>
            <w:vAlign w:val="top"/>
          </w:tcPr>
          <w:p w14:paraId="295D0BB0">
            <w:pPr>
              <w:pStyle w:val="18"/>
              <w:spacing w:before="63" w:line="222" w:lineRule="auto"/>
              <w:ind w:left="685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立周</w:t>
            </w:r>
          </w:p>
        </w:tc>
        <w:tc>
          <w:tcPr>
            <w:tcW w:w="2837" w:type="dxa"/>
            <w:vAlign w:val="top"/>
          </w:tcPr>
          <w:p w14:paraId="0F9A75A2">
            <w:pPr>
              <w:pStyle w:val="18"/>
              <w:spacing w:before="110" w:line="184" w:lineRule="auto"/>
              <w:ind w:left="97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13100</w:t>
            </w:r>
          </w:p>
        </w:tc>
        <w:tc>
          <w:tcPr>
            <w:tcW w:w="1650" w:type="dxa"/>
            <w:vAlign w:val="top"/>
          </w:tcPr>
          <w:p w14:paraId="0A68956B">
            <w:pPr>
              <w:pStyle w:val="18"/>
              <w:spacing w:before="111" w:line="183" w:lineRule="auto"/>
              <w:ind w:lef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62" w:type="dxa"/>
            <w:vAlign w:val="top"/>
          </w:tcPr>
          <w:p w14:paraId="2750C93A">
            <w:pPr>
              <w:pStyle w:val="18"/>
              <w:spacing w:before="111" w:line="183" w:lineRule="auto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7E015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92" w:type="dxa"/>
            <w:vAlign w:val="top"/>
          </w:tcPr>
          <w:p w14:paraId="36B10EAC">
            <w:pPr>
              <w:pStyle w:val="18"/>
              <w:spacing w:before="61" w:line="221" w:lineRule="auto"/>
              <w:ind w:left="6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近海</w:t>
            </w:r>
          </w:p>
        </w:tc>
        <w:tc>
          <w:tcPr>
            <w:tcW w:w="2837" w:type="dxa"/>
            <w:vAlign w:val="top"/>
          </w:tcPr>
          <w:p w14:paraId="1A10C7DE">
            <w:pPr>
              <w:pStyle w:val="18"/>
              <w:spacing w:before="111" w:line="182" w:lineRule="auto"/>
              <w:ind w:left="9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23200</w:t>
            </w:r>
          </w:p>
        </w:tc>
        <w:tc>
          <w:tcPr>
            <w:tcW w:w="1650" w:type="dxa"/>
            <w:vAlign w:val="top"/>
          </w:tcPr>
          <w:p w14:paraId="2D10D607">
            <w:pPr>
              <w:pStyle w:val="18"/>
              <w:spacing w:before="110" w:line="183" w:lineRule="auto"/>
              <w:ind w:left="71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</w:t>
            </w:r>
          </w:p>
        </w:tc>
        <w:tc>
          <w:tcPr>
            <w:tcW w:w="1762" w:type="dxa"/>
            <w:vAlign w:val="top"/>
          </w:tcPr>
          <w:p w14:paraId="39126A06">
            <w:pPr>
              <w:pStyle w:val="18"/>
              <w:spacing w:before="110" w:line="183" w:lineRule="auto"/>
              <w:ind w:left="66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</w:t>
            </w:r>
          </w:p>
        </w:tc>
      </w:tr>
      <w:tr w14:paraId="17F21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92" w:type="dxa"/>
            <w:vAlign w:val="top"/>
          </w:tcPr>
          <w:p w14:paraId="13E25B26">
            <w:pPr>
              <w:pStyle w:val="18"/>
              <w:spacing w:before="71" w:line="220" w:lineRule="auto"/>
              <w:ind w:left="6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鲜行</w:t>
            </w:r>
          </w:p>
        </w:tc>
        <w:tc>
          <w:tcPr>
            <w:tcW w:w="2837" w:type="dxa"/>
            <w:vAlign w:val="top"/>
          </w:tcPr>
          <w:p w14:paraId="2C3D3E65">
            <w:pPr>
              <w:pStyle w:val="18"/>
              <w:spacing w:before="122" w:line="181" w:lineRule="auto"/>
              <w:ind w:left="9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38532</w:t>
            </w:r>
          </w:p>
        </w:tc>
        <w:tc>
          <w:tcPr>
            <w:tcW w:w="1650" w:type="dxa"/>
            <w:vAlign w:val="top"/>
          </w:tcPr>
          <w:p w14:paraId="55A80F4B">
            <w:pPr>
              <w:pStyle w:val="18"/>
              <w:spacing w:before="122" w:line="181" w:lineRule="auto"/>
              <w:ind w:left="7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1762" w:type="dxa"/>
            <w:vAlign w:val="top"/>
          </w:tcPr>
          <w:p w14:paraId="7075068E">
            <w:pPr>
              <w:pStyle w:val="18"/>
              <w:spacing w:before="122" w:line="181" w:lineRule="auto"/>
              <w:ind w:left="6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</w:t>
            </w:r>
          </w:p>
        </w:tc>
      </w:tr>
      <w:tr w14:paraId="03C90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92" w:type="dxa"/>
            <w:vAlign w:val="top"/>
          </w:tcPr>
          <w:p w14:paraId="1740629A">
            <w:pPr>
              <w:pStyle w:val="18"/>
              <w:spacing w:before="62" w:line="219" w:lineRule="auto"/>
              <w:ind w:left="6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孝汉</w:t>
            </w:r>
          </w:p>
        </w:tc>
        <w:tc>
          <w:tcPr>
            <w:tcW w:w="2837" w:type="dxa"/>
            <w:vAlign w:val="top"/>
          </w:tcPr>
          <w:p w14:paraId="2F1BD098">
            <w:pPr>
              <w:pStyle w:val="18"/>
              <w:spacing w:before="112" w:line="182" w:lineRule="auto"/>
              <w:ind w:left="10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8192</w:t>
            </w:r>
          </w:p>
        </w:tc>
        <w:tc>
          <w:tcPr>
            <w:tcW w:w="1650" w:type="dxa"/>
            <w:vAlign w:val="top"/>
          </w:tcPr>
          <w:p w14:paraId="5CEE03FA">
            <w:pPr>
              <w:pStyle w:val="18"/>
              <w:spacing w:before="113" w:line="181" w:lineRule="auto"/>
              <w:ind w:lef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2" w:type="dxa"/>
            <w:vAlign w:val="top"/>
          </w:tcPr>
          <w:p w14:paraId="218FEE60">
            <w:pPr>
              <w:pStyle w:val="18"/>
              <w:spacing w:before="113" w:line="181" w:lineRule="auto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14:paraId="6C047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92" w:type="dxa"/>
            <w:vAlign w:val="top"/>
          </w:tcPr>
          <w:p w14:paraId="52E35089">
            <w:pPr>
              <w:pStyle w:val="18"/>
              <w:spacing w:before="72" w:line="220" w:lineRule="auto"/>
              <w:ind w:left="6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海复</w:t>
            </w:r>
          </w:p>
        </w:tc>
        <w:tc>
          <w:tcPr>
            <w:tcW w:w="2837" w:type="dxa"/>
            <w:vAlign w:val="top"/>
          </w:tcPr>
          <w:p w14:paraId="7394C7C6">
            <w:pPr>
              <w:pStyle w:val="18"/>
              <w:spacing w:before="122" w:line="181" w:lineRule="auto"/>
              <w:ind w:left="97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12005</w:t>
            </w:r>
          </w:p>
        </w:tc>
        <w:tc>
          <w:tcPr>
            <w:tcW w:w="1650" w:type="dxa"/>
            <w:vAlign w:val="top"/>
          </w:tcPr>
          <w:p w14:paraId="63786825">
            <w:pPr>
              <w:pStyle w:val="18"/>
              <w:spacing w:before="125" w:line="179" w:lineRule="auto"/>
              <w:ind w:lef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2" w:type="dxa"/>
            <w:vAlign w:val="top"/>
          </w:tcPr>
          <w:p w14:paraId="08FEC081">
            <w:pPr>
              <w:pStyle w:val="18"/>
              <w:spacing w:before="125" w:line="179" w:lineRule="auto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71DAD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92" w:type="dxa"/>
            <w:vAlign w:val="top"/>
          </w:tcPr>
          <w:p w14:paraId="1A3882FE">
            <w:pPr>
              <w:pStyle w:val="18"/>
              <w:spacing w:before="74" w:line="221" w:lineRule="auto"/>
              <w:ind w:left="6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德胜</w:t>
            </w:r>
          </w:p>
        </w:tc>
        <w:tc>
          <w:tcPr>
            <w:tcW w:w="2837" w:type="dxa"/>
            <w:vAlign w:val="top"/>
          </w:tcPr>
          <w:p w14:paraId="06F0383E">
            <w:pPr>
              <w:pStyle w:val="18"/>
              <w:spacing w:before="125" w:line="179" w:lineRule="auto"/>
              <w:ind w:left="10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6872</w:t>
            </w:r>
          </w:p>
        </w:tc>
        <w:tc>
          <w:tcPr>
            <w:tcW w:w="1650" w:type="dxa"/>
            <w:vAlign w:val="top"/>
          </w:tcPr>
          <w:p w14:paraId="1534CD0C">
            <w:pPr>
              <w:pStyle w:val="18"/>
              <w:spacing w:before="125" w:line="179" w:lineRule="auto"/>
              <w:ind w:lef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62" w:type="dxa"/>
            <w:vAlign w:val="top"/>
          </w:tcPr>
          <w:p w14:paraId="5EE01D3D">
            <w:pPr>
              <w:pStyle w:val="18"/>
              <w:spacing w:before="125" w:line="179" w:lineRule="auto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6CAAC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92" w:type="dxa"/>
            <w:vAlign w:val="top"/>
          </w:tcPr>
          <w:p w14:paraId="2A240A51">
            <w:pPr>
              <w:pStyle w:val="18"/>
              <w:spacing w:before="74" w:line="220" w:lineRule="auto"/>
              <w:ind w:left="58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悦合一</w:t>
            </w:r>
          </w:p>
        </w:tc>
        <w:tc>
          <w:tcPr>
            <w:tcW w:w="2837" w:type="dxa"/>
            <w:vAlign w:val="top"/>
          </w:tcPr>
          <w:p w14:paraId="53B50D4E">
            <w:pPr>
              <w:pStyle w:val="18"/>
              <w:spacing w:before="126" w:line="178" w:lineRule="auto"/>
              <w:ind w:left="10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9600</w:t>
            </w:r>
          </w:p>
        </w:tc>
        <w:tc>
          <w:tcPr>
            <w:tcW w:w="1650" w:type="dxa"/>
            <w:vAlign w:val="top"/>
          </w:tcPr>
          <w:p w14:paraId="3EE44425">
            <w:pPr>
              <w:pStyle w:val="18"/>
              <w:spacing w:before="126" w:line="178" w:lineRule="auto"/>
              <w:ind w:lef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2" w:type="dxa"/>
            <w:vAlign w:val="top"/>
          </w:tcPr>
          <w:p w14:paraId="64297B02">
            <w:pPr>
              <w:pStyle w:val="18"/>
              <w:spacing w:before="127" w:line="177" w:lineRule="auto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14ACE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92" w:type="dxa"/>
            <w:vAlign w:val="top"/>
          </w:tcPr>
          <w:p w14:paraId="31E05BCB">
            <w:pPr>
              <w:pStyle w:val="18"/>
              <w:spacing w:before="75" w:line="220" w:lineRule="auto"/>
              <w:ind w:left="58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悦合二</w:t>
            </w:r>
          </w:p>
        </w:tc>
        <w:tc>
          <w:tcPr>
            <w:tcW w:w="2837" w:type="dxa"/>
            <w:vAlign w:val="top"/>
          </w:tcPr>
          <w:p w14:paraId="671B4DC3">
            <w:pPr>
              <w:pStyle w:val="18"/>
              <w:spacing w:before="126" w:line="178" w:lineRule="auto"/>
              <w:ind w:left="10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9000</w:t>
            </w:r>
          </w:p>
        </w:tc>
        <w:tc>
          <w:tcPr>
            <w:tcW w:w="1650" w:type="dxa"/>
            <w:vAlign w:val="top"/>
          </w:tcPr>
          <w:p w14:paraId="4B886E03">
            <w:pPr>
              <w:pStyle w:val="18"/>
              <w:spacing w:before="126" w:line="178" w:lineRule="auto"/>
              <w:ind w:lef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2" w:type="dxa"/>
            <w:vAlign w:val="top"/>
          </w:tcPr>
          <w:p w14:paraId="46F1D1CA">
            <w:pPr>
              <w:pStyle w:val="18"/>
              <w:spacing w:before="126" w:line="178" w:lineRule="auto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14:paraId="0DD54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92" w:type="dxa"/>
            <w:vAlign w:val="top"/>
          </w:tcPr>
          <w:p w14:paraId="42C43D7D">
            <w:pPr>
              <w:pStyle w:val="18"/>
              <w:spacing w:before="76" w:line="219" w:lineRule="auto"/>
              <w:ind w:left="68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民东</w:t>
            </w:r>
          </w:p>
        </w:tc>
        <w:tc>
          <w:tcPr>
            <w:tcW w:w="2837" w:type="dxa"/>
            <w:vAlign w:val="top"/>
          </w:tcPr>
          <w:p w14:paraId="1E306CF4">
            <w:pPr>
              <w:pStyle w:val="18"/>
              <w:spacing w:before="127" w:line="177" w:lineRule="auto"/>
              <w:ind w:left="10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9459</w:t>
            </w:r>
          </w:p>
        </w:tc>
        <w:tc>
          <w:tcPr>
            <w:tcW w:w="1650" w:type="dxa"/>
            <w:vAlign w:val="top"/>
          </w:tcPr>
          <w:p w14:paraId="1765D8CD">
            <w:pPr>
              <w:pStyle w:val="18"/>
              <w:spacing w:before="127" w:line="177" w:lineRule="auto"/>
              <w:ind w:lef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2" w:type="dxa"/>
            <w:vAlign w:val="top"/>
          </w:tcPr>
          <w:p w14:paraId="3A08A017">
            <w:pPr>
              <w:pStyle w:val="18"/>
              <w:spacing w:before="129" w:line="175" w:lineRule="auto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2BF17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92" w:type="dxa"/>
            <w:vAlign w:val="top"/>
          </w:tcPr>
          <w:p w14:paraId="16E506E8">
            <w:pPr>
              <w:pStyle w:val="18"/>
              <w:spacing w:before="67" w:line="220" w:lineRule="auto"/>
              <w:ind w:left="68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忠义</w:t>
            </w:r>
          </w:p>
        </w:tc>
        <w:tc>
          <w:tcPr>
            <w:tcW w:w="2837" w:type="dxa"/>
            <w:vAlign w:val="top"/>
          </w:tcPr>
          <w:p w14:paraId="459DA390">
            <w:pPr>
              <w:pStyle w:val="18"/>
              <w:spacing w:before="118" w:line="177" w:lineRule="auto"/>
              <w:ind w:left="10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9000</w:t>
            </w:r>
          </w:p>
        </w:tc>
        <w:tc>
          <w:tcPr>
            <w:tcW w:w="1650" w:type="dxa"/>
            <w:vAlign w:val="top"/>
          </w:tcPr>
          <w:p w14:paraId="2250FFA9">
            <w:pPr>
              <w:pStyle w:val="18"/>
              <w:spacing w:before="118" w:line="177" w:lineRule="auto"/>
              <w:ind w:lef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2" w:type="dxa"/>
            <w:vAlign w:val="top"/>
          </w:tcPr>
          <w:p w14:paraId="782A1C50">
            <w:pPr>
              <w:pStyle w:val="18"/>
              <w:spacing w:before="118" w:line="177" w:lineRule="auto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14:paraId="40AB9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92" w:type="dxa"/>
            <w:vAlign w:val="top"/>
          </w:tcPr>
          <w:p w14:paraId="3FCDFFA5">
            <w:pPr>
              <w:pStyle w:val="18"/>
              <w:spacing w:before="81" w:line="219" w:lineRule="auto"/>
              <w:ind w:left="58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江心沙</w:t>
            </w:r>
          </w:p>
        </w:tc>
        <w:tc>
          <w:tcPr>
            <w:tcW w:w="2837" w:type="dxa"/>
            <w:vAlign w:val="top"/>
          </w:tcPr>
          <w:p w14:paraId="48A76812">
            <w:pPr>
              <w:pStyle w:val="18"/>
              <w:spacing w:before="128" w:line="176" w:lineRule="auto"/>
              <w:ind w:left="10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7682</w:t>
            </w:r>
          </w:p>
        </w:tc>
        <w:tc>
          <w:tcPr>
            <w:tcW w:w="1650" w:type="dxa"/>
            <w:vAlign w:val="top"/>
          </w:tcPr>
          <w:p w14:paraId="58E4D348">
            <w:pPr>
              <w:pStyle w:val="18"/>
              <w:spacing w:before="130" w:line="174" w:lineRule="auto"/>
              <w:ind w:lef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vAlign w:val="top"/>
          </w:tcPr>
          <w:p w14:paraId="2E516424">
            <w:pPr>
              <w:pStyle w:val="18"/>
              <w:spacing w:before="128" w:line="176" w:lineRule="auto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2C78A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92" w:type="dxa"/>
            <w:vAlign w:val="top"/>
          </w:tcPr>
          <w:p w14:paraId="0E11FAD5">
            <w:pPr>
              <w:pStyle w:val="18"/>
              <w:spacing w:before="73" w:line="217" w:lineRule="auto"/>
              <w:ind w:left="68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习正</w:t>
            </w:r>
          </w:p>
        </w:tc>
        <w:tc>
          <w:tcPr>
            <w:tcW w:w="2837" w:type="dxa"/>
            <w:vAlign w:val="top"/>
          </w:tcPr>
          <w:p w14:paraId="61D413D1">
            <w:pPr>
              <w:pStyle w:val="18"/>
              <w:spacing w:before="119" w:line="175" w:lineRule="auto"/>
              <w:ind w:left="10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6895</w:t>
            </w:r>
          </w:p>
        </w:tc>
        <w:tc>
          <w:tcPr>
            <w:tcW w:w="1650" w:type="dxa"/>
            <w:vAlign w:val="top"/>
          </w:tcPr>
          <w:p w14:paraId="605100F8">
            <w:pPr>
              <w:pStyle w:val="18"/>
              <w:spacing w:before="121" w:line="173" w:lineRule="auto"/>
              <w:ind w:lef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vAlign w:val="top"/>
          </w:tcPr>
          <w:p w14:paraId="4A52102D">
            <w:pPr>
              <w:pStyle w:val="18"/>
              <w:spacing w:before="119" w:line="175" w:lineRule="auto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48071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92" w:type="dxa"/>
            <w:vAlign w:val="top"/>
          </w:tcPr>
          <w:p w14:paraId="7AF53A99">
            <w:pPr>
              <w:pStyle w:val="18"/>
              <w:spacing w:before="72" w:line="223" w:lineRule="auto"/>
              <w:ind w:left="68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匡北</w:t>
            </w:r>
          </w:p>
        </w:tc>
        <w:tc>
          <w:tcPr>
            <w:tcW w:w="2837" w:type="dxa"/>
            <w:vAlign w:val="top"/>
          </w:tcPr>
          <w:p w14:paraId="388EF5BD">
            <w:pPr>
              <w:pStyle w:val="18"/>
              <w:spacing w:before="121" w:line="179" w:lineRule="auto"/>
              <w:ind w:left="10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6938</w:t>
            </w:r>
          </w:p>
        </w:tc>
        <w:tc>
          <w:tcPr>
            <w:tcW w:w="1650" w:type="dxa"/>
            <w:vAlign w:val="top"/>
          </w:tcPr>
          <w:p w14:paraId="47845E12">
            <w:pPr>
              <w:pStyle w:val="18"/>
              <w:spacing w:before="122" w:line="178" w:lineRule="auto"/>
              <w:ind w:lef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2" w:type="dxa"/>
            <w:vAlign w:val="top"/>
          </w:tcPr>
          <w:p w14:paraId="58338DFE">
            <w:pPr>
              <w:pStyle w:val="18"/>
              <w:spacing w:before="121" w:line="179" w:lineRule="auto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73B01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92" w:type="dxa"/>
            <w:vAlign w:val="top"/>
          </w:tcPr>
          <w:p w14:paraId="6F0497B7">
            <w:pPr>
              <w:pStyle w:val="18"/>
              <w:spacing w:before="63" w:line="219" w:lineRule="auto"/>
              <w:ind w:left="705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阳东</w:t>
            </w:r>
          </w:p>
        </w:tc>
        <w:tc>
          <w:tcPr>
            <w:tcW w:w="2837" w:type="dxa"/>
            <w:vAlign w:val="top"/>
          </w:tcPr>
          <w:p w14:paraId="55EAA012">
            <w:pPr>
              <w:pStyle w:val="18"/>
              <w:spacing w:before="118" w:line="180" w:lineRule="auto"/>
              <w:ind w:left="10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6443</w:t>
            </w:r>
          </w:p>
        </w:tc>
        <w:tc>
          <w:tcPr>
            <w:tcW w:w="1650" w:type="dxa"/>
            <w:vAlign w:val="top"/>
          </w:tcPr>
          <w:p w14:paraId="57E00878">
            <w:pPr>
              <w:pStyle w:val="18"/>
              <w:spacing w:before="118" w:line="180" w:lineRule="auto"/>
              <w:ind w:left="7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2" w:type="dxa"/>
            <w:vAlign w:val="top"/>
          </w:tcPr>
          <w:p w14:paraId="336A178C">
            <w:pPr>
              <w:pStyle w:val="18"/>
              <w:spacing w:before="118" w:line="180" w:lineRule="auto"/>
              <w:ind w:lef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72E99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792" w:type="dxa"/>
            <w:vAlign w:val="top"/>
          </w:tcPr>
          <w:p w14:paraId="19ACE113">
            <w:pPr>
              <w:pStyle w:val="18"/>
              <w:spacing w:before="63" w:line="221" w:lineRule="auto"/>
              <w:ind w:left="70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匡南</w:t>
            </w:r>
          </w:p>
        </w:tc>
        <w:tc>
          <w:tcPr>
            <w:tcW w:w="2837" w:type="dxa"/>
            <w:vAlign w:val="top"/>
          </w:tcPr>
          <w:p w14:paraId="08EDC5A6">
            <w:pPr>
              <w:pStyle w:val="18"/>
              <w:spacing w:before="114" w:line="179" w:lineRule="auto"/>
              <w:ind w:left="10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6244</w:t>
            </w:r>
          </w:p>
        </w:tc>
        <w:tc>
          <w:tcPr>
            <w:tcW w:w="1650" w:type="dxa"/>
            <w:vAlign w:val="top"/>
          </w:tcPr>
          <w:p w14:paraId="35514959">
            <w:pPr>
              <w:pStyle w:val="18"/>
              <w:spacing w:before="116" w:line="177" w:lineRule="auto"/>
              <w:ind w:left="7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2" w:type="dxa"/>
            <w:vAlign w:val="top"/>
          </w:tcPr>
          <w:p w14:paraId="5C49A742">
            <w:pPr>
              <w:pStyle w:val="18"/>
              <w:spacing w:before="114" w:line="179" w:lineRule="auto"/>
              <w:ind w:lef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0DD53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792" w:type="dxa"/>
            <w:vAlign w:val="top"/>
          </w:tcPr>
          <w:p w14:paraId="6C21B1A8">
            <w:pPr>
              <w:pStyle w:val="18"/>
              <w:spacing w:before="63" w:line="220" w:lineRule="auto"/>
              <w:ind w:left="705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常中</w:t>
            </w:r>
          </w:p>
        </w:tc>
        <w:tc>
          <w:tcPr>
            <w:tcW w:w="2837" w:type="dxa"/>
            <w:vAlign w:val="top"/>
          </w:tcPr>
          <w:p w14:paraId="684EAC3D">
            <w:pPr>
              <w:pStyle w:val="18"/>
              <w:spacing w:before="116" w:line="177" w:lineRule="auto"/>
              <w:ind w:left="10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6025</w:t>
            </w:r>
          </w:p>
        </w:tc>
        <w:tc>
          <w:tcPr>
            <w:tcW w:w="1650" w:type="dxa"/>
            <w:vAlign w:val="top"/>
          </w:tcPr>
          <w:p w14:paraId="69A1F4F2">
            <w:pPr>
              <w:pStyle w:val="18"/>
              <w:spacing w:before="116" w:line="177" w:lineRule="auto"/>
              <w:ind w:left="7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2" w:type="dxa"/>
            <w:vAlign w:val="top"/>
          </w:tcPr>
          <w:p w14:paraId="02F03151">
            <w:pPr>
              <w:pStyle w:val="18"/>
              <w:spacing w:before="116" w:line="177" w:lineRule="auto"/>
              <w:ind w:lef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7B745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792" w:type="dxa"/>
            <w:vAlign w:val="top"/>
          </w:tcPr>
          <w:p w14:paraId="6E6D6E9D">
            <w:pPr>
              <w:pStyle w:val="18"/>
              <w:spacing w:before="65" w:line="213" w:lineRule="auto"/>
              <w:ind w:left="70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包场</w:t>
            </w:r>
          </w:p>
        </w:tc>
        <w:tc>
          <w:tcPr>
            <w:tcW w:w="2837" w:type="dxa"/>
            <w:vAlign w:val="top"/>
          </w:tcPr>
          <w:p w14:paraId="3244BC3D">
            <w:pPr>
              <w:pStyle w:val="18"/>
              <w:spacing w:before="119" w:line="166" w:lineRule="auto"/>
              <w:ind w:left="10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3096</w:t>
            </w:r>
          </w:p>
        </w:tc>
        <w:tc>
          <w:tcPr>
            <w:tcW w:w="1650" w:type="dxa"/>
            <w:vAlign w:val="top"/>
          </w:tcPr>
          <w:p w14:paraId="5DCD7E8C">
            <w:pPr>
              <w:pStyle w:val="18"/>
              <w:spacing w:before="119" w:line="166" w:lineRule="auto"/>
              <w:ind w:left="7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2" w:type="dxa"/>
            <w:vAlign w:val="top"/>
          </w:tcPr>
          <w:p w14:paraId="31E55048">
            <w:pPr>
              <w:pStyle w:val="18"/>
              <w:spacing w:before="119" w:line="166" w:lineRule="auto"/>
              <w:ind w:lef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7659B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792" w:type="dxa"/>
            <w:vAlign w:val="top"/>
          </w:tcPr>
          <w:p w14:paraId="6487200E">
            <w:pPr>
              <w:pStyle w:val="18"/>
              <w:spacing w:before="68" w:line="215" w:lineRule="auto"/>
              <w:ind w:left="7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2837" w:type="dxa"/>
            <w:vAlign w:val="top"/>
          </w:tcPr>
          <w:p w14:paraId="69A6EAE7">
            <w:pPr>
              <w:pStyle w:val="18"/>
              <w:spacing w:before="119" w:line="170" w:lineRule="auto"/>
              <w:ind w:left="895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239542</w:t>
            </w:r>
          </w:p>
        </w:tc>
        <w:tc>
          <w:tcPr>
            <w:tcW w:w="1650" w:type="dxa"/>
            <w:vAlign w:val="top"/>
          </w:tcPr>
          <w:p w14:paraId="13D731A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62" w:type="dxa"/>
            <w:vAlign w:val="top"/>
          </w:tcPr>
          <w:p w14:paraId="33DB062A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5656E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 w14:paraId="3EBC9A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 w14:paraId="568B0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 w14:paraId="0461E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 w14:paraId="1D3C6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 w14:paraId="59F16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 w14:paraId="5DDB2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 w14:paraId="50AC49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江苏京海禽业集团有限公司</w:t>
      </w:r>
    </w:p>
    <w:p w14:paraId="57D94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2025年3月19日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466" w:bottom="1091" w:left="1800" w:header="567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FFE9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B30BD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B30BD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B587A">
    <w:pPr>
      <w:pStyle w:val="8"/>
      <w:pBdr>
        <w:bottom w:val="single" w:color="FFFFFF" w:sz="4" w:space="1"/>
      </w:pBdr>
      <w:jc w:val="center"/>
      <w:rPr>
        <w:rFonts w:hint="default"/>
        <w:b/>
        <w:bCs/>
        <w:sz w:val="24"/>
        <w:szCs w:val="24"/>
        <w:lang w:val="en-US" w:eastAsia="zh-CN"/>
      </w:rPr>
    </w:pPr>
    <w:r>
      <w:rPr>
        <w:rFonts w:hint="default" w:eastAsia="宋体"/>
        <w:b/>
        <w:bCs/>
        <w:lang w:val="en-US"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4919345</wp:posOffset>
          </wp:positionH>
          <wp:positionV relativeFrom="paragraph">
            <wp:posOffset>23495</wp:posOffset>
          </wp:positionV>
          <wp:extent cx="539750" cy="539750"/>
          <wp:effectExtent l="0" t="0" r="12700" b="12700"/>
          <wp:wrapSquare wrapText="bothSides"/>
          <wp:docPr id="6" name="图片 3" descr="图片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 descr="图片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innerShdw blurRad="63500" dist="50800" dir="27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314950" cy="0"/>
              <wp:effectExtent l="0" t="4445" r="0" b="50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9510" y="897890"/>
                        <a:ext cx="5314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71.6pt;height:0pt;width:418.5pt;mso-position-horizontal-relative:page;mso-position-vertical-relative:page;z-index:251659264;mso-width-relative:margin;mso-height-relative:page;mso-width-percent:1000;" filled="f" stroked="t" coordsize="21600,21600" o:gfxdata="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PRMQTQAAAAAgEAAA8AAAAA&#10;AAAAAQAgAAAAIgAAAGRycy9kb3ducmV2LnhtbFBLAQIUABQAAAAIAIdO4kDNHF9N4wEAAKUDAAAO&#10;AAAAAAAAAAEAIAAAAB8BAABkcnMvZTJvRG9jLnhtbFBLBQYAAAAABgAGAFkBAAB0BQAAAAA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-944880</wp:posOffset>
              </wp:positionH>
              <wp:positionV relativeFrom="paragraph">
                <wp:posOffset>1946275</wp:posOffset>
              </wp:positionV>
              <wp:extent cx="1473200" cy="1073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2579370" y="1259840"/>
                        <a:ext cx="1473200" cy="107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B6796">
                          <w:pPr>
                            <w:jc w:val="both"/>
                            <w:rPr>
                              <w:rFonts w:hint="default" w:ascii="汉仪雅酷黑 75W" w:hAnsi="汉仪雅酷黑 75W" w:eastAsia="汉仪雅酷黑 75W" w:cs="汉仪雅酷黑 75W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-74.4pt;margin-top:153.25pt;height:8.45pt;width:116pt;z-index:251660288;mso-width-relative:page;mso-height-relative:page;" filled="f" stroked="f" coordsize="21600,21600" o:gfxdata="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BHMCPZAAAACwEAAA8AAAAA&#10;AAAAAQAgAAAAIgAAAGRycy9kb3ducmV2LnhtbFBLAQIUABQAAAAIAIdO4kBpz0uNTAIAAHwEAAAO&#10;AAAAAAAAAAEAIAAAACgBAABkcnMvZTJvRG9jLnhtbFBLBQYAAAAABgAGAFkBAADm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3EB6796">
                    <w:pPr>
                      <w:jc w:val="both"/>
                      <w:rPr>
                        <w:rFonts w:hint="default" w:ascii="汉仪雅酷黑 75W" w:hAnsi="汉仪雅酷黑 75W" w:eastAsia="汉仪雅酷黑 75W" w:cs="汉仪雅酷黑 75W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862965</wp:posOffset>
              </wp:positionH>
              <wp:positionV relativeFrom="paragraph">
                <wp:posOffset>1477645</wp:posOffset>
              </wp:positionV>
              <wp:extent cx="1117600" cy="6985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87215" y="791210"/>
                        <a:ext cx="1117600" cy="6985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7.95pt;margin-top:116.35pt;height:5.5pt;width:88pt;z-index:251659264;v-text-anchor:middle;mso-width-relative:page;mso-height-relative:page;" fillcolor="#FFFFFF [3212]" filled="t" stroked="f" coordsize="21600,21600" o:gfxdata="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rz4g7YAAAACwEAAA8AAAAAAAAAAQAgAAAAIgAAAGRycy9k&#10;b3ducmV2LnhtbFBLAQIUABQAAAAIAIdO4kDAqB3OdAIAANsEAAAOAAAAAAAAAAEAIAAAACcBAABk&#10;cnMvZTJvRG9jLnhtbFBLBQYAAAAABgAGAFkBAAANBgAAAAA=&#10;">
              <v:fill on="t" opacity="0f" focussize="0,0"/>
              <v:stroke on="f" weight="2pt"/>
              <v:imagedata o:title=""/>
              <o:lock v:ext="edit" aspectratio="f"/>
            </v:rect>
          </w:pict>
        </mc:Fallback>
      </mc:AlternateContent>
    </w:r>
    <w:r>
      <w:rPr>
        <w:rFonts w:hint="eastAsia"/>
        <w:b/>
        <w:bCs/>
        <w:sz w:val="24"/>
        <w:szCs w:val="24"/>
        <w:lang w:val="en-US" w:eastAsia="zh-CN"/>
      </w:rPr>
      <w:t>江苏京海禽业集团有限公司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BF498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8940A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DB7AC"/>
    <w:multiLevelType w:val="singleLevel"/>
    <w:tmpl w:val="CFFDB7AC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removePersonalInformation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jM3MDAyZDUwNWNmZWZjNjBmYTFkM2E2ZWI2NGYifQ=="/>
  </w:docVars>
  <w:rsids>
    <w:rsidRoot w:val="1CE476E6"/>
    <w:rsid w:val="00004727"/>
    <w:rsid w:val="000146AA"/>
    <w:rsid w:val="000208DA"/>
    <w:rsid w:val="00043BED"/>
    <w:rsid w:val="000D7A03"/>
    <w:rsid w:val="00125572"/>
    <w:rsid w:val="001463EE"/>
    <w:rsid w:val="001B41C5"/>
    <w:rsid w:val="00203B49"/>
    <w:rsid w:val="00294714"/>
    <w:rsid w:val="002C5306"/>
    <w:rsid w:val="002D269B"/>
    <w:rsid w:val="002E7C0F"/>
    <w:rsid w:val="003C5F59"/>
    <w:rsid w:val="004179C9"/>
    <w:rsid w:val="00462642"/>
    <w:rsid w:val="004D0AB6"/>
    <w:rsid w:val="004E2037"/>
    <w:rsid w:val="006A7475"/>
    <w:rsid w:val="006D178E"/>
    <w:rsid w:val="007E6D84"/>
    <w:rsid w:val="0084776D"/>
    <w:rsid w:val="00853B26"/>
    <w:rsid w:val="008A5219"/>
    <w:rsid w:val="008B120B"/>
    <w:rsid w:val="008C37B3"/>
    <w:rsid w:val="00963C9A"/>
    <w:rsid w:val="00992D75"/>
    <w:rsid w:val="00A172D2"/>
    <w:rsid w:val="00A523DD"/>
    <w:rsid w:val="00B416E2"/>
    <w:rsid w:val="00C1003A"/>
    <w:rsid w:val="00C95CFC"/>
    <w:rsid w:val="00D26D9A"/>
    <w:rsid w:val="00DF4F0E"/>
    <w:rsid w:val="00E05BED"/>
    <w:rsid w:val="00E72AF4"/>
    <w:rsid w:val="01BB5A85"/>
    <w:rsid w:val="03F4702C"/>
    <w:rsid w:val="049B633D"/>
    <w:rsid w:val="04C26F4C"/>
    <w:rsid w:val="05051045"/>
    <w:rsid w:val="06471FDD"/>
    <w:rsid w:val="06E7665E"/>
    <w:rsid w:val="073D277F"/>
    <w:rsid w:val="07DE427B"/>
    <w:rsid w:val="08E951BF"/>
    <w:rsid w:val="09D973F0"/>
    <w:rsid w:val="09E76629"/>
    <w:rsid w:val="0A567102"/>
    <w:rsid w:val="0B696551"/>
    <w:rsid w:val="0BC67500"/>
    <w:rsid w:val="0C9615C8"/>
    <w:rsid w:val="0DA16476"/>
    <w:rsid w:val="0E440BB0"/>
    <w:rsid w:val="0EB25AB2"/>
    <w:rsid w:val="0F4B05A8"/>
    <w:rsid w:val="11203B56"/>
    <w:rsid w:val="120B5660"/>
    <w:rsid w:val="16576698"/>
    <w:rsid w:val="1695644C"/>
    <w:rsid w:val="16B34B25"/>
    <w:rsid w:val="17101F77"/>
    <w:rsid w:val="17875A7C"/>
    <w:rsid w:val="17BA0202"/>
    <w:rsid w:val="17BC572F"/>
    <w:rsid w:val="17FE2590"/>
    <w:rsid w:val="184E7136"/>
    <w:rsid w:val="18DA6CE0"/>
    <w:rsid w:val="1B2B737F"/>
    <w:rsid w:val="1B943177"/>
    <w:rsid w:val="1C550839"/>
    <w:rsid w:val="1CE476E6"/>
    <w:rsid w:val="1E5318C8"/>
    <w:rsid w:val="1E577CA0"/>
    <w:rsid w:val="1ED146E2"/>
    <w:rsid w:val="1F536EA5"/>
    <w:rsid w:val="203A06AF"/>
    <w:rsid w:val="22CE51C0"/>
    <w:rsid w:val="2466767A"/>
    <w:rsid w:val="2467679B"/>
    <w:rsid w:val="25F93AB5"/>
    <w:rsid w:val="26105AEF"/>
    <w:rsid w:val="26EC030B"/>
    <w:rsid w:val="27272151"/>
    <w:rsid w:val="285A45C6"/>
    <w:rsid w:val="28C86026"/>
    <w:rsid w:val="291122AA"/>
    <w:rsid w:val="2A783C63"/>
    <w:rsid w:val="2B560448"/>
    <w:rsid w:val="2CCD43EC"/>
    <w:rsid w:val="2E2F2D41"/>
    <w:rsid w:val="2E560EE3"/>
    <w:rsid w:val="2E782484"/>
    <w:rsid w:val="2EDA6C9B"/>
    <w:rsid w:val="2FAA0D63"/>
    <w:rsid w:val="302345BF"/>
    <w:rsid w:val="30455163"/>
    <w:rsid w:val="30DB02BC"/>
    <w:rsid w:val="31AB75E1"/>
    <w:rsid w:val="32573DDD"/>
    <w:rsid w:val="331A675F"/>
    <w:rsid w:val="33296443"/>
    <w:rsid w:val="333C6992"/>
    <w:rsid w:val="3374514C"/>
    <w:rsid w:val="33BD7658"/>
    <w:rsid w:val="33F01DA8"/>
    <w:rsid w:val="34EF4B17"/>
    <w:rsid w:val="34F2369D"/>
    <w:rsid w:val="34FD7B87"/>
    <w:rsid w:val="356C368E"/>
    <w:rsid w:val="36854599"/>
    <w:rsid w:val="36B454CA"/>
    <w:rsid w:val="376509F8"/>
    <w:rsid w:val="376A0F59"/>
    <w:rsid w:val="39677CC5"/>
    <w:rsid w:val="39FA4142"/>
    <w:rsid w:val="3BB0009F"/>
    <w:rsid w:val="3BDB4052"/>
    <w:rsid w:val="3D0575D8"/>
    <w:rsid w:val="3DAC214A"/>
    <w:rsid w:val="3E5B49EF"/>
    <w:rsid w:val="3F0E2A92"/>
    <w:rsid w:val="3FCA54BF"/>
    <w:rsid w:val="40D07EFD"/>
    <w:rsid w:val="416D1FB5"/>
    <w:rsid w:val="41F06AA9"/>
    <w:rsid w:val="42E163F2"/>
    <w:rsid w:val="44311D00"/>
    <w:rsid w:val="456D6663"/>
    <w:rsid w:val="466A3A4F"/>
    <w:rsid w:val="46C1629B"/>
    <w:rsid w:val="48CC18F2"/>
    <w:rsid w:val="49583EE4"/>
    <w:rsid w:val="4A4200BE"/>
    <w:rsid w:val="4AEE3DA2"/>
    <w:rsid w:val="4C5113E6"/>
    <w:rsid w:val="4CC812F8"/>
    <w:rsid w:val="4D320476"/>
    <w:rsid w:val="4DFA480C"/>
    <w:rsid w:val="4F694AAB"/>
    <w:rsid w:val="5006393C"/>
    <w:rsid w:val="51B11685"/>
    <w:rsid w:val="51CB6BEB"/>
    <w:rsid w:val="5281000C"/>
    <w:rsid w:val="529C4333"/>
    <w:rsid w:val="53A019B1"/>
    <w:rsid w:val="563805C7"/>
    <w:rsid w:val="57AF750D"/>
    <w:rsid w:val="581D1822"/>
    <w:rsid w:val="58340490"/>
    <w:rsid w:val="58340A3A"/>
    <w:rsid w:val="59590F80"/>
    <w:rsid w:val="59E85E60"/>
    <w:rsid w:val="5A317807"/>
    <w:rsid w:val="5BC34BC8"/>
    <w:rsid w:val="5CA23D09"/>
    <w:rsid w:val="60200102"/>
    <w:rsid w:val="610C5617"/>
    <w:rsid w:val="611F4E37"/>
    <w:rsid w:val="62C00FE0"/>
    <w:rsid w:val="62FA2925"/>
    <w:rsid w:val="63690012"/>
    <w:rsid w:val="649421F8"/>
    <w:rsid w:val="64B33C3A"/>
    <w:rsid w:val="65AA1BE5"/>
    <w:rsid w:val="66510804"/>
    <w:rsid w:val="66CD4D5B"/>
    <w:rsid w:val="66CF4630"/>
    <w:rsid w:val="66EF082E"/>
    <w:rsid w:val="67915D89"/>
    <w:rsid w:val="67FD24DF"/>
    <w:rsid w:val="682D76DA"/>
    <w:rsid w:val="6951757E"/>
    <w:rsid w:val="69724645"/>
    <w:rsid w:val="697A6241"/>
    <w:rsid w:val="6A961AD4"/>
    <w:rsid w:val="6B366BE5"/>
    <w:rsid w:val="6C214902"/>
    <w:rsid w:val="6CB87914"/>
    <w:rsid w:val="6CDA5ADC"/>
    <w:rsid w:val="6E113780"/>
    <w:rsid w:val="6E6D059E"/>
    <w:rsid w:val="6EAC4A51"/>
    <w:rsid w:val="707044A1"/>
    <w:rsid w:val="717957AF"/>
    <w:rsid w:val="71C86C50"/>
    <w:rsid w:val="72AE77EF"/>
    <w:rsid w:val="72B521A8"/>
    <w:rsid w:val="74287B46"/>
    <w:rsid w:val="744C03B2"/>
    <w:rsid w:val="748F53FE"/>
    <w:rsid w:val="75540A73"/>
    <w:rsid w:val="765B35B4"/>
    <w:rsid w:val="77D55FB5"/>
    <w:rsid w:val="782A7918"/>
    <w:rsid w:val="7A23494E"/>
    <w:rsid w:val="7B98147B"/>
    <w:rsid w:val="7CCC3693"/>
    <w:rsid w:val="7E1A042F"/>
    <w:rsid w:val="7F8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2"/>
      <w:szCs w:val="26"/>
    </w:rPr>
  </w:style>
  <w:style w:type="paragraph" w:styleId="3">
    <w:name w:val="Closing"/>
    <w:basedOn w:val="1"/>
    <w:qFormat/>
    <w:uiPriority w:val="0"/>
    <w:pPr>
      <w:ind w:left="100" w:leftChars="2100"/>
    </w:pPr>
    <w:rPr>
      <w:sz w:val="32"/>
      <w:szCs w:val="26"/>
    </w:rPr>
  </w:style>
  <w:style w:type="paragraph" w:styleId="4">
    <w:name w:val="Body Text"/>
    <w:basedOn w:val="1"/>
    <w:qFormat/>
    <w:uiPriority w:val="0"/>
    <w:pPr>
      <w:spacing w:line="300" w:lineRule="exact"/>
      <w:jc w:val="center"/>
    </w:pPr>
    <w:rPr>
      <w:rFonts w:ascii="宋体"/>
      <w:snapToGrid w:val="0"/>
      <w:spacing w:val="8"/>
      <w:kern w:val="0"/>
      <w:sz w:val="24"/>
      <w:szCs w:val="20"/>
    </w:rPr>
  </w:style>
  <w:style w:type="paragraph" w:styleId="5">
    <w:name w:val="Body Text Indent"/>
    <w:basedOn w:val="1"/>
    <w:qFormat/>
    <w:uiPriority w:val="0"/>
    <w:pPr>
      <w:ind w:firstLine="495"/>
    </w:pPr>
    <w:rPr>
      <w:rFonts w:ascii="宋体"/>
      <w:sz w:val="24"/>
      <w:szCs w:val="20"/>
    </w:rPr>
  </w:style>
  <w:style w:type="paragraph" w:styleId="6">
    <w:name w:val="Body Text Indent 2"/>
    <w:basedOn w:val="1"/>
    <w:qFormat/>
    <w:uiPriority w:val="0"/>
    <w:pPr>
      <w:spacing w:line="480" w:lineRule="exact"/>
      <w:ind w:firstLine="448"/>
    </w:pPr>
    <w:rPr>
      <w:rFonts w:ascii="宋体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340" w:lineRule="exact"/>
      <w:jc w:val="center"/>
    </w:pPr>
    <w:rPr>
      <w:rFonts w:ascii="宋体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texttitle"/>
    <w:basedOn w:val="12"/>
    <w:qFormat/>
    <w:uiPriority w:val="0"/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f0ade8e5-db1b-ed9c-796d-8ec59c71e4f0%20(2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f0ade8e5-db1b-ed9c-796d-8ec59c71e4f0 (2).dotx</Template>
  <Pages>5</Pages>
  <Words>1330</Words>
  <Characters>1514</Characters>
  <Lines>168</Lines>
  <Paragraphs>47</Paragraphs>
  <TotalTime>1</TotalTime>
  <ScaleCrop>false</ScaleCrop>
  <LinksUpToDate>false</LinksUpToDate>
  <CharactersWithSpaces>1648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2022-04-19T06:35:00Z</dcterms:created>
  <cp:lastPrinted>2023-02-08T07:59:00Z</cp:lastPrinted>
  <dcterms:modified xsi:type="dcterms:W3CDTF">2025-03-19T00:12:00Z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50696FCF311C4F6D80B6E6FA908DC27C_13</vt:lpwstr>
  </property>
  <property fmtid="{D5CDD505-2E9C-101B-9397-08002B2CF9AE}" pid="3" name="KSOProductBuildVer">
    <vt:lpwstr>2052-12.1.0.19302</vt:lpwstr>
  </property>
  <property fmtid="{D5CDD505-2E9C-101B-9397-08002B2CF9AE}" pid="4" name="commondata">
    <vt:lpwstr>eyJoZGlkIjoiYTA3YTdjMzQ5MmQ1MTQyNDJmOGJhOTk4NTNhMzIyMmMifQ==</vt:lpwstr>
  </property>
  <property fmtid="{D5CDD505-2E9C-101B-9397-08002B2CF9AE}" pid="5" name="KSOTemplateDocerSaveRecord">
    <vt:lpwstr>eyJoZGlkIjoiODcwMWZlMzAwYjcxYjMyNzgwZjNmYTIzZTExODQyOWIiLCJ1c2VySWQiOiIyMzI5NjMyMzAifQ==</vt:lpwstr>
  </property>
</Properties>
</file>